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33" w:rsidRPr="002B6FEB" w:rsidRDefault="00502EAB" w:rsidP="0003353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33533" w:rsidRPr="002B6FEB" w:rsidRDefault="00033533" w:rsidP="00033533">
      <w:pPr>
        <w:jc w:val="center"/>
        <w:outlineLvl w:val="0"/>
        <w:rPr>
          <w:sz w:val="32"/>
          <w:szCs w:val="32"/>
        </w:rPr>
      </w:pPr>
      <w:r w:rsidRPr="002B6FEB">
        <w:rPr>
          <w:sz w:val="32"/>
          <w:szCs w:val="32"/>
        </w:rPr>
        <w:t xml:space="preserve">Собрания депутатов муниципального образования </w:t>
      </w:r>
    </w:p>
    <w:p w:rsidR="00033533" w:rsidRPr="002B6FEB" w:rsidRDefault="00033533" w:rsidP="00033533">
      <w:pPr>
        <w:jc w:val="center"/>
        <w:outlineLvl w:val="0"/>
        <w:rPr>
          <w:sz w:val="32"/>
          <w:szCs w:val="32"/>
        </w:rPr>
      </w:pPr>
      <w:r w:rsidRPr="002B6FEB">
        <w:rPr>
          <w:sz w:val="32"/>
          <w:szCs w:val="32"/>
        </w:rPr>
        <w:t>«Городское поселение Красногорский»</w:t>
      </w:r>
    </w:p>
    <w:p w:rsidR="00033533" w:rsidRPr="002B6FEB" w:rsidRDefault="00033533" w:rsidP="00033533">
      <w:pPr>
        <w:jc w:val="center"/>
        <w:outlineLvl w:val="0"/>
        <w:rPr>
          <w:sz w:val="32"/>
          <w:szCs w:val="32"/>
        </w:rPr>
      </w:pPr>
      <w:r w:rsidRPr="002B6FEB">
        <w:rPr>
          <w:sz w:val="32"/>
          <w:szCs w:val="32"/>
        </w:rPr>
        <w:t>Республики Марий Эл</w:t>
      </w:r>
    </w:p>
    <w:p w:rsidR="00033533" w:rsidRPr="002B6FEB" w:rsidRDefault="00033533" w:rsidP="00033533">
      <w:pPr>
        <w:jc w:val="center"/>
        <w:rPr>
          <w:sz w:val="24"/>
        </w:rPr>
      </w:pPr>
    </w:p>
    <w:p w:rsidR="00033533" w:rsidRPr="002B6FEB" w:rsidRDefault="00033533" w:rsidP="00033533">
      <w:r w:rsidRPr="002B6FEB">
        <w:t xml:space="preserve">Созыв  </w:t>
      </w:r>
      <w:r>
        <w:t>3-ий</w:t>
      </w:r>
      <w:r w:rsidRPr="002B6FEB">
        <w:t xml:space="preserve">                                          </w:t>
      </w:r>
      <w:r>
        <w:t xml:space="preserve">                        </w:t>
      </w:r>
      <w:proofErr w:type="spellStart"/>
      <w:r>
        <w:t>пгт</w:t>
      </w:r>
      <w:proofErr w:type="spellEnd"/>
      <w:r>
        <w:t xml:space="preserve"> Красногорский</w:t>
      </w:r>
    </w:p>
    <w:p w:rsidR="00033533" w:rsidRPr="002B6FEB" w:rsidRDefault="00033533" w:rsidP="00033533">
      <w:pPr>
        <w:outlineLvl w:val="0"/>
      </w:pPr>
      <w:r w:rsidRPr="002B6FEB">
        <w:t xml:space="preserve">Сессия </w:t>
      </w:r>
      <w:r w:rsidR="00502EAB">
        <w:t>17</w:t>
      </w:r>
      <w:r>
        <w:t>-ая</w:t>
      </w:r>
      <w:r w:rsidRPr="002B6FEB">
        <w:t xml:space="preserve"> </w:t>
      </w:r>
      <w:r>
        <w:t xml:space="preserve">                                                             </w:t>
      </w:r>
      <w:r w:rsidRPr="002B6FEB">
        <w:t>«</w:t>
      </w:r>
      <w:r w:rsidR="00502EAB">
        <w:t>03</w:t>
      </w:r>
      <w:r w:rsidRPr="002B6FEB">
        <w:t xml:space="preserve">» </w:t>
      </w:r>
      <w:r w:rsidR="00502EAB">
        <w:t>февраля</w:t>
      </w:r>
      <w:r>
        <w:t xml:space="preserve"> </w:t>
      </w:r>
      <w:r w:rsidRPr="002B6FEB">
        <w:t xml:space="preserve"> 201</w:t>
      </w:r>
      <w:r>
        <w:t>6</w:t>
      </w:r>
      <w:r w:rsidRPr="002B6FEB">
        <w:t xml:space="preserve"> года</w:t>
      </w:r>
    </w:p>
    <w:p w:rsidR="00033533" w:rsidRDefault="00033533" w:rsidP="00033533">
      <w:r w:rsidRPr="002B6FEB">
        <w:t xml:space="preserve">№ </w:t>
      </w:r>
      <w:r w:rsidR="00502EAB">
        <w:t>112</w:t>
      </w:r>
    </w:p>
    <w:p w:rsidR="00033533" w:rsidRDefault="00033533" w:rsidP="00033533"/>
    <w:p w:rsidR="00033533" w:rsidRPr="002B6FEB" w:rsidRDefault="00033533" w:rsidP="00033533"/>
    <w:p w:rsidR="00033533" w:rsidRPr="002B6FEB" w:rsidRDefault="00033533" w:rsidP="00033533"/>
    <w:p w:rsidR="00033533" w:rsidRPr="002B6FEB" w:rsidRDefault="00033533" w:rsidP="00033533">
      <w:pPr>
        <w:jc w:val="center"/>
        <w:rPr>
          <w:bCs/>
        </w:rPr>
      </w:pPr>
      <w:r w:rsidRPr="002B6FEB">
        <w:rPr>
          <w:bCs/>
        </w:rPr>
        <w:t>О внесении изменения в решение Собрания депутатов муниципального образования «Городское поселение Красногорский» от 27 декабря 2010 года №108 «Положения о бюджетном пр</w:t>
      </w:r>
      <w:r w:rsidR="00760858">
        <w:rPr>
          <w:bCs/>
        </w:rPr>
        <w:t xml:space="preserve">оцессе» </w:t>
      </w:r>
      <w:proofErr w:type="gramStart"/>
      <w:r w:rsidR="00760858">
        <w:rPr>
          <w:bCs/>
        </w:rPr>
        <w:t xml:space="preserve">( </w:t>
      </w:r>
      <w:proofErr w:type="gramEnd"/>
      <w:r w:rsidR="00DC2E81">
        <w:rPr>
          <w:bCs/>
        </w:rPr>
        <w:t>в редакции  решений №</w:t>
      </w:r>
      <w:r w:rsidR="00760858">
        <w:rPr>
          <w:bCs/>
        </w:rPr>
        <w:t xml:space="preserve"> 155 от 14.11.2011г., </w:t>
      </w:r>
      <w:r w:rsidR="00DC2E81">
        <w:rPr>
          <w:bCs/>
        </w:rPr>
        <w:t>№</w:t>
      </w:r>
      <w:r w:rsidR="00760858">
        <w:rPr>
          <w:bCs/>
        </w:rPr>
        <w:t xml:space="preserve">195 от 15.08.2012 г., </w:t>
      </w:r>
      <w:r w:rsidR="00DC2E81">
        <w:rPr>
          <w:bCs/>
        </w:rPr>
        <w:t>№</w:t>
      </w:r>
      <w:r w:rsidR="00760858">
        <w:rPr>
          <w:bCs/>
        </w:rPr>
        <w:t xml:space="preserve"> 307 от 03.09.2014г.,</w:t>
      </w:r>
      <w:r w:rsidR="00DC2E81">
        <w:rPr>
          <w:bCs/>
        </w:rPr>
        <w:t>№</w:t>
      </w:r>
      <w:r w:rsidR="00760858">
        <w:rPr>
          <w:bCs/>
        </w:rPr>
        <w:t>20 от 23.11.2014 г.,</w:t>
      </w:r>
      <w:r w:rsidR="00DC2E81">
        <w:rPr>
          <w:bCs/>
        </w:rPr>
        <w:t>№</w:t>
      </w:r>
      <w:r w:rsidR="00760858">
        <w:rPr>
          <w:bCs/>
        </w:rPr>
        <w:t>47 от 11.02.2015г.)</w:t>
      </w:r>
    </w:p>
    <w:p w:rsidR="00033533" w:rsidRPr="002B6FEB" w:rsidRDefault="00033533" w:rsidP="00033533">
      <w:pPr>
        <w:jc w:val="center"/>
      </w:pPr>
    </w:p>
    <w:p w:rsidR="00033533" w:rsidRPr="002B6FEB" w:rsidRDefault="00033533" w:rsidP="00033533">
      <w:pPr>
        <w:jc w:val="center"/>
      </w:pPr>
    </w:p>
    <w:p w:rsidR="00033533" w:rsidRDefault="00033533" w:rsidP="00033533">
      <w:pPr>
        <w:ind w:firstLine="900"/>
        <w:jc w:val="both"/>
      </w:pPr>
      <w:r>
        <w:t xml:space="preserve">В соответствии с </w:t>
      </w:r>
      <w:r w:rsidR="00A22E65">
        <w:t xml:space="preserve">Федеральным законом от 03.1.2015 №301-ФЗ «О внесении изменений в отдельные законодательные акты Российской Федерации в связи с Федеральным законом «О Федеральном бюджете </w:t>
      </w:r>
      <w:proofErr w:type="gramStart"/>
      <w:r w:rsidR="00A22E65">
        <w:t>на</w:t>
      </w:r>
      <w:proofErr w:type="gramEnd"/>
      <w:r w:rsidR="00A22E65">
        <w:t xml:space="preserve"> </w:t>
      </w:r>
      <w:proofErr w:type="gramStart"/>
      <w:r w:rsidR="00A22E65">
        <w:t>2016 год»,</w:t>
      </w:r>
      <w:r w:rsidR="0028053D">
        <w:t xml:space="preserve"> </w:t>
      </w:r>
      <w:r w:rsidR="00A22E65">
        <w:t xml:space="preserve">вступившим в силу  04.11.2015, </w:t>
      </w:r>
      <w:r w:rsidR="003A45BE">
        <w:t xml:space="preserve">в связи </w:t>
      </w:r>
      <w:r w:rsidR="003A45BE" w:rsidRPr="00A22E65">
        <w:t xml:space="preserve"> </w:t>
      </w:r>
      <w:r w:rsidR="003A45BE">
        <w:t xml:space="preserve">с внесением изменений в Бюджетный кодекс Российской Федерации  (статья 41 п.2 БК РФ), </w:t>
      </w:r>
      <w:r w:rsidR="00A22E65">
        <w:t xml:space="preserve"> с </w:t>
      </w:r>
      <w:r>
        <w:t xml:space="preserve">Протестом Прокуратуры </w:t>
      </w:r>
      <w:proofErr w:type="spellStart"/>
      <w:r>
        <w:t>Звениговского</w:t>
      </w:r>
      <w:proofErr w:type="spellEnd"/>
      <w:r>
        <w:t xml:space="preserve"> района Республики Марий Эл от 23.12. 2015 №02-03-2015  на  нормы Положения о бюджетном процессе, определяющий перечень налоговых доходов, Собрание депутатов муниципального образования «Городское поселение Красногорский» РЕШИЛО:</w:t>
      </w:r>
      <w:proofErr w:type="gramEnd"/>
    </w:p>
    <w:p w:rsidR="00033533" w:rsidRDefault="00033533" w:rsidP="00033533">
      <w:pPr>
        <w:ind w:firstLine="900"/>
        <w:jc w:val="both"/>
      </w:pPr>
    </w:p>
    <w:p w:rsidR="00033533" w:rsidRDefault="00A22E65" w:rsidP="00033533">
      <w:pPr>
        <w:jc w:val="both"/>
      </w:pPr>
      <w:r>
        <w:t xml:space="preserve">       </w:t>
      </w:r>
      <w:r w:rsidR="00377192">
        <w:rPr>
          <w:lang w:val="en-US"/>
        </w:rPr>
        <w:t>I</w:t>
      </w:r>
      <w:r w:rsidR="00033533">
        <w:t xml:space="preserve">.Внести в Положение «О бюджетном процессе в муниципальном образовании «Городское поселение Красногорский»(далее – Положение), утвержденное решение Собрания депутатов  муниципального образования «Городское поселение Красногорский» от 27 декабря 2010 года № 108 </w:t>
      </w:r>
      <w:r w:rsidR="00760858">
        <w:rPr>
          <w:bCs/>
        </w:rPr>
        <w:t>(</w:t>
      </w:r>
      <w:r w:rsidR="00DC2E81">
        <w:rPr>
          <w:bCs/>
        </w:rPr>
        <w:t>в редакции  решений № 155 от 14.11.2011г., №195 от 15.08.2012 г., № 307 от 03.09.2014г.,</w:t>
      </w:r>
      <w:r w:rsidR="0028053D">
        <w:rPr>
          <w:bCs/>
        </w:rPr>
        <w:t xml:space="preserve"> </w:t>
      </w:r>
      <w:r w:rsidR="00DC2E81">
        <w:rPr>
          <w:bCs/>
        </w:rPr>
        <w:t>№20 от 23.11.2014 г.,</w:t>
      </w:r>
      <w:r w:rsidR="0028053D">
        <w:rPr>
          <w:bCs/>
        </w:rPr>
        <w:t xml:space="preserve"> </w:t>
      </w:r>
      <w:r w:rsidR="00DC2E81">
        <w:rPr>
          <w:bCs/>
        </w:rPr>
        <w:t>№47 от 11.02.2015г.)</w:t>
      </w:r>
      <w:r w:rsidR="0028053D">
        <w:rPr>
          <w:bCs/>
        </w:rPr>
        <w:t xml:space="preserve"> </w:t>
      </w:r>
      <w:r w:rsidR="00033533">
        <w:t>следующие изменения:</w:t>
      </w:r>
    </w:p>
    <w:p w:rsidR="00A22E65" w:rsidRDefault="00A22E65" w:rsidP="00033533">
      <w:pPr>
        <w:jc w:val="both"/>
      </w:pPr>
    </w:p>
    <w:p w:rsidR="000F5578" w:rsidRPr="000F5578" w:rsidRDefault="00421AD5" w:rsidP="00421AD5">
      <w:pPr>
        <w:ind w:firstLine="540"/>
        <w:jc w:val="both"/>
        <w:rPr>
          <w:bCs/>
          <w:szCs w:val="24"/>
        </w:rPr>
      </w:pPr>
      <w:r>
        <w:rPr>
          <w:bCs/>
          <w:szCs w:val="24"/>
        </w:rPr>
        <w:t>1.Часть 1 п.5</w:t>
      </w:r>
      <w:r w:rsidR="000F5578" w:rsidRPr="000F5578">
        <w:rPr>
          <w:bCs/>
          <w:szCs w:val="24"/>
        </w:rPr>
        <w:t xml:space="preserve"> </w:t>
      </w:r>
      <w:r>
        <w:rPr>
          <w:bCs/>
          <w:szCs w:val="24"/>
        </w:rPr>
        <w:t xml:space="preserve"> «</w:t>
      </w:r>
      <w:r w:rsidR="000F5578" w:rsidRPr="000F5578">
        <w:rPr>
          <w:bCs/>
          <w:szCs w:val="24"/>
        </w:rPr>
        <w:t>Налоговые доходы бюджета</w:t>
      </w:r>
      <w:r>
        <w:rPr>
          <w:bCs/>
          <w:szCs w:val="24"/>
        </w:rPr>
        <w:t xml:space="preserve">» </w:t>
      </w:r>
      <w:r w:rsidR="000F5578" w:rsidRPr="000F5578">
        <w:rPr>
          <w:bCs/>
          <w:szCs w:val="24"/>
        </w:rPr>
        <w:t>изложить в новой редакции</w:t>
      </w:r>
      <w:r>
        <w:rPr>
          <w:bCs/>
          <w:szCs w:val="24"/>
        </w:rPr>
        <w:t>:</w:t>
      </w:r>
    </w:p>
    <w:p w:rsidR="000F5578" w:rsidRPr="000F5578" w:rsidRDefault="000F5578" w:rsidP="000F5578">
      <w:pPr>
        <w:ind w:firstLine="540"/>
        <w:jc w:val="both"/>
        <w:rPr>
          <w:szCs w:val="24"/>
        </w:rPr>
      </w:pPr>
    </w:p>
    <w:p w:rsidR="000F5578" w:rsidRPr="000F5578" w:rsidRDefault="000F5578" w:rsidP="000F5578">
      <w:pPr>
        <w:ind w:firstLine="540"/>
        <w:jc w:val="both"/>
        <w:rPr>
          <w:szCs w:val="24"/>
        </w:rPr>
      </w:pPr>
      <w:r w:rsidRPr="000F5578">
        <w:rPr>
          <w:szCs w:val="24"/>
        </w:rPr>
        <w:t>1. 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0F5578" w:rsidRPr="000F5578" w:rsidRDefault="000F5578" w:rsidP="000F5578">
      <w:pPr>
        <w:ind w:firstLine="540"/>
        <w:jc w:val="both"/>
        <w:rPr>
          <w:szCs w:val="24"/>
        </w:rPr>
      </w:pPr>
      <w:r w:rsidRPr="000F5578">
        <w:rPr>
          <w:szCs w:val="24"/>
        </w:rPr>
        <w:t>К доходам бюджета относятся налоговые доходы, неналоговые доходы и безвозмездные поступления.</w:t>
      </w:r>
    </w:p>
    <w:p w:rsidR="000F5578" w:rsidRPr="000F5578" w:rsidRDefault="000F5578" w:rsidP="000F55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F5578">
        <w:rPr>
          <w:szCs w:val="28"/>
        </w:rPr>
        <w:lastRenderedPageBreak/>
        <w:t>2. В бюджет поселения подлежат зачислению налоговые доходы от следующих местных налогов, устанавливаемых Собранием депутатов муниципального образования «</w:t>
      </w:r>
      <w:r w:rsidR="00421AD5">
        <w:rPr>
          <w:szCs w:val="28"/>
        </w:rPr>
        <w:t>Городское поселение Красногорский</w:t>
      </w:r>
      <w:r w:rsidRPr="000F5578">
        <w:rPr>
          <w:szCs w:val="28"/>
        </w:rPr>
        <w:t>» в соответствии с законодательством Российской Федерации о налогах и сборах:</w:t>
      </w:r>
    </w:p>
    <w:p w:rsidR="000F5578" w:rsidRPr="000F5578" w:rsidRDefault="000F5578" w:rsidP="000F55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5578">
        <w:rPr>
          <w:szCs w:val="28"/>
        </w:rPr>
        <w:t>- земельного налога - по нормативу 100 процентов;</w:t>
      </w:r>
    </w:p>
    <w:p w:rsidR="000F5578" w:rsidRPr="000F5578" w:rsidRDefault="000F5578" w:rsidP="000F55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5578">
        <w:rPr>
          <w:szCs w:val="28"/>
        </w:rPr>
        <w:t>- налога на имущество физических лиц - по нормативу 100 процентов.</w:t>
      </w:r>
    </w:p>
    <w:p w:rsidR="000F5578" w:rsidRPr="000F5578" w:rsidRDefault="000F5578" w:rsidP="000F5578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0F5578">
        <w:rPr>
          <w:szCs w:val="28"/>
        </w:rPr>
        <w:t xml:space="preserve">3. В бюджет поселения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режимами, </w:t>
      </w:r>
    </w:p>
    <w:p w:rsidR="000F5578" w:rsidRPr="000F5578" w:rsidRDefault="000F5578" w:rsidP="000F55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5578">
        <w:rPr>
          <w:szCs w:val="28"/>
        </w:rPr>
        <w:t>- налога на доходы физических лиц - по нормативу 2 процента;</w:t>
      </w:r>
    </w:p>
    <w:p w:rsidR="000F5578" w:rsidRPr="000F5578" w:rsidRDefault="000F5578" w:rsidP="000F55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5578">
        <w:rPr>
          <w:szCs w:val="28"/>
        </w:rPr>
        <w:t>- единого сельскохозяйственного налога - по нормативу 30 процентов;</w:t>
      </w:r>
    </w:p>
    <w:p w:rsidR="000F5578" w:rsidRPr="000F5578" w:rsidRDefault="000F5578" w:rsidP="000F55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5578">
        <w:rPr>
          <w:szCs w:val="28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0F5578" w:rsidRPr="000F5578" w:rsidRDefault="000F5578" w:rsidP="000F55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5578">
        <w:rPr>
          <w:szCs w:val="28"/>
        </w:rPr>
        <w:t>- 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0F5578" w:rsidRPr="000F5578" w:rsidRDefault="000F5578" w:rsidP="000F55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5578">
        <w:rPr>
          <w:szCs w:val="28"/>
        </w:rPr>
        <w:t>4. В бюджет поселени</w:t>
      </w:r>
      <w:r w:rsidR="00421AD5">
        <w:rPr>
          <w:szCs w:val="28"/>
        </w:rPr>
        <w:t>я</w:t>
      </w:r>
      <w:r w:rsidRPr="000F5578">
        <w:rPr>
          <w:szCs w:val="28"/>
        </w:rPr>
        <w:t xml:space="preserve"> </w:t>
      </w:r>
      <w:r w:rsidR="00B039C7">
        <w:rPr>
          <w:szCs w:val="28"/>
        </w:rPr>
        <w:t xml:space="preserve">зачисляются </w:t>
      </w:r>
      <w:r w:rsidRPr="000F5578">
        <w:rPr>
          <w:szCs w:val="28"/>
        </w:rPr>
        <w:t xml:space="preserve"> налоговые доходы от федеральных налогов и сборов, в том числе налогов, предусмотренных специальными налоговыми режимами, </w:t>
      </w:r>
      <w:r w:rsidRPr="00A22E65">
        <w:rPr>
          <w:b/>
          <w:szCs w:val="28"/>
        </w:rPr>
        <w:t>региональных налогов</w:t>
      </w:r>
      <w:r w:rsidR="00A22E65" w:rsidRPr="00A22E65">
        <w:rPr>
          <w:b/>
          <w:szCs w:val="28"/>
        </w:rPr>
        <w:t>, местных налогов и сборов</w:t>
      </w:r>
      <w:r w:rsidRPr="000F5578">
        <w:rPr>
          <w:szCs w:val="28"/>
        </w:rPr>
        <w:t xml:space="preserve"> по нормативам отчислений, установленным органами государственной власти Республики Марий Эл в соответствии со </w:t>
      </w:r>
      <w:hyperlink r:id="rId5" w:history="1">
        <w:r w:rsidRPr="000F5578">
          <w:rPr>
            <w:szCs w:val="28"/>
          </w:rPr>
          <w:t>статьей 58</w:t>
        </w:r>
      </w:hyperlink>
      <w:r w:rsidRPr="000F5578">
        <w:rPr>
          <w:szCs w:val="28"/>
        </w:rPr>
        <w:t xml:space="preserve"> и с </w:t>
      </w:r>
      <w:hyperlink r:id="rId6" w:history="1">
        <w:r w:rsidRPr="000F5578">
          <w:rPr>
            <w:szCs w:val="28"/>
          </w:rPr>
          <w:t>пунктом 4 статьи 61.1</w:t>
        </w:r>
      </w:hyperlink>
      <w:r w:rsidRPr="000F5578">
        <w:rPr>
          <w:szCs w:val="28"/>
        </w:rPr>
        <w:t xml:space="preserve"> Бюджетного кодекса Российской Федерации.</w:t>
      </w:r>
    </w:p>
    <w:p w:rsidR="000F5578" w:rsidRPr="000F5578" w:rsidRDefault="000F5578" w:rsidP="000F55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5578">
        <w:rPr>
          <w:szCs w:val="28"/>
        </w:rPr>
        <w:t>5. В бюджеты поселени</w:t>
      </w:r>
      <w:r w:rsidR="00B039C7">
        <w:rPr>
          <w:szCs w:val="28"/>
        </w:rPr>
        <w:t>я</w:t>
      </w:r>
      <w:r w:rsidRPr="000F5578">
        <w:rPr>
          <w:szCs w:val="28"/>
        </w:rPr>
        <w:t xml:space="preserve"> зачисляются налоговые доходы от федеральных налогов и сборов, в том числе налогов, предусмотренных специальными налоговыми режимами, </w:t>
      </w:r>
      <w:r w:rsidR="003A45BE" w:rsidRPr="00A22E65">
        <w:rPr>
          <w:b/>
          <w:szCs w:val="28"/>
        </w:rPr>
        <w:t>региональных налогов, местных налогов и сборов</w:t>
      </w:r>
      <w:r w:rsidRPr="000F5578">
        <w:rPr>
          <w:color w:val="000000"/>
          <w:szCs w:val="28"/>
        </w:rPr>
        <w:t xml:space="preserve"> </w:t>
      </w:r>
      <w:r w:rsidRPr="000F5578">
        <w:rPr>
          <w:szCs w:val="28"/>
        </w:rPr>
        <w:t>по нормативам отчислений, установленным Собранием депутатов муниципального образования «</w:t>
      </w:r>
      <w:proofErr w:type="spellStart"/>
      <w:r w:rsidRPr="000F5578">
        <w:rPr>
          <w:szCs w:val="28"/>
        </w:rPr>
        <w:t>Звениговский</w:t>
      </w:r>
      <w:proofErr w:type="spellEnd"/>
      <w:r w:rsidRPr="000F5578">
        <w:rPr>
          <w:szCs w:val="28"/>
        </w:rPr>
        <w:t xml:space="preserve"> муниципальный район» в соответствии со статьей 63 Бюджетного кодекса Российской Федерации.</w:t>
      </w:r>
    </w:p>
    <w:p w:rsidR="00377192" w:rsidRDefault="00377192" w:rsidP="00377192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color w:val="auto"/>
          <w:lang w:val="en-US"/>
        </w:rPr>
        <w:t>II</w:t>
      </w:r>
      <w:proofErr w:type="gramStart"/>
      <w:r>
        <w:rPr>
          <w:color w:val="auto"/>
        </w:rPr>
        <w:t xml:space="preserve">.  </w:t>
      </w:r>
      <w:r>
        <w:rPr>
          <w:color w:val="auto"/>
          <w:sz w:val="28"/>
          <w:szCs w:val="28"/>
        </w:rPr>
        <w:t>Настоящее</w:t>
      </w:r>
      <w:proofErr w:type="gramEnd"/>
      <w:r>
        <w:rPr>
          <w:color w:val="auto"/>
          <w:sz w:val="28"/>
          <w:szCs w:val="28"/>
        </w:rPr>
        <w:t xml:space="preserve"> решение подлежит обнародованию.</w:t>
      </w:r>
    </w:p>
    <w:p w:rsidR="00377192" w:rsidRDefault="00377192" w:rsidP="00377192">
      <w:pPr>
        <w:pStyle w:val="a4"/>
        <w:jc w:val="both"/>
        <w:rPr>
          <w:sz w:val="28"/>
          <w:szCs w:val="28"/>
        </w:rPr>
      </w:pPr>
    </w:p>
    <w:p w:rsidR="00377192" w:rsidRDefault="00377192" w:rsidP="00377192">
      <w:pPr>
        <w:pStyle w:val="a4"/>
        <w:jc w:val="both"/>
        <w:rPr>
          <w:sz w:val="28"/>
          <w:szCs w:val="28"/>
        </w:rPr>
      </w:pPr>
    </w:p>
    <w:p w:rsidR="00377192" w:rsidRDefault="00377192" w:rsidP="00377192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Собрания депутатов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377192" w:rsidRDefault="00377192" w:rsidP="00377192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образования</w:t>
      </w:r>
    </w:p>
    <w:p w:rsidR="00377192" w:rsidRDefault="00377192" w:rsidP="00377192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«Городское поселение Красногорский»                              Ю.Г. Шишкин</w:t>
      </w:r>
    </w:p>
    <w:p w:rsidR="00377192" w:rsidRDefault="00377192" w:rsidP="00377192">
      <w:pPr>
        <w:rPr>
          <w:szCs w:val="28"/>
        </w:rPr>
      </w:pPr>
    </w:p>
    <w:p w:rsidR="000F5578" w:rsidRPr="00377192" w:rsidRDefault="000F5578" w:rsidP="00033533">
      <w:pPr>
        <w:jc w:val="both"/>
      </w:pPr>
    </w:p>
    <w:p w:rsidR="00760858" w:rsidRDefault="00760858" w:rsidP="00033533">
      <w:pPr>
        <w:jc w:val="both"/>
      </w:pPr>
    </w:p>
    <w:p w:rsidR="00D14ED4" w:rsidRDefault="00D14ED4" w:rsidP="00377192">
      <w:pPr>
        <w:jc w:val="both"/>
      </w:pPr>
    </w:p>
    <w:sectPr w:rsidR="00D14ED4" w:rsidSect="00D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BBD"/>
    <w:multiLevelType w:val="hybridMultilevel"/>
    <w:tmpl w:val="96A00F7E"/>
    <w:lvl w:ilvl="0" w:tplc="CB8064E8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33"/>
    <w:rsid w:val="00014E8C"/>
    <w:rsid w:val="00033533"/>
    <w:rsid w:val="000F5578"/>
    <w:rsid w:val="0028053D"/>
    <w:rsid w:val="0029703D"/>
    <w:rsid w:val="002F50AA"/>
    <w:rsid w:val="00377192"/>
    <w:rsid w:val="003A45BE"/>
    <w:rsid w:val="00421AD5"/>
    <w:rsid w:val="00502EAB"/>
    <w:rsid w:val="00575A56"/>
    <w:rsid w:val="0067696A"/>
    <w:rsid w:val="00760858"/>
    <w:rsid w:val="00864228"/>
    <w:rsid w:val="008C1094"/>
    <w:rsid w:val="008D7632"/>
    <w:rsid w:val="00971991"/>
    <w:rsid w:val="009C7345"/>
    <w:rsid w:val="00A22E65"/>
    <w:rsid w:val="00B039C7"/>
    <w:rsid w:val="00D14ED4"/>
    <w:rsid w:val="00DC2E81"/>
    <w:rsid w:val="00F1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33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377192"/>
    <w:pPr>
      <w:ind w:firstLine="708"/>
    </w:pPr>
    <w:rPr>
      <w:color w:val="808080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377192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F774BF356924D47A4C69A9223E1C99AF7BA6459A46A27CA40C374D7B7C441F11179740BACA29J" TargetMode="External"/><Relationship Id="rId5" Type="http://schemas.openxmlformats.org/officeDocument/2006/relationships/hyperlink" Target="consultantplus://offline/ref=8B70F774BF356924D47A4C69A9223E1C99AF7BA6459A46A27CA40C374D7B7C441F11179243BCCA2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2016-02-03T05:30:00Z</cp:lastPrinted>
  <dcterms:created xsi:type="dcterms:W3CDTF">2016-01-13T11:12:00Z</dcterms:created>
  <dcterms:modified xsi:type="dcterms:W3CDTF">2016-02-04T13:08:00Z</dcterms:modified>
</cp:coreProperties>
</file>